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64" w:firstLineChars="650"/>
        <w:jc w:val="left"/>
        <w:textAlignment w:val="auto"/>
        <w:outlineLvl w:val="0"/>
        <w:rPr>
          <w:rFonts w:hint="eastAsia" w:ascii="宋体" w:hAnsi="宋体" w:eastAsia="宋体" w:cs="宋体"/>
          <w:bCs/>
          <w:color w:val="222222"/>
          <w:spacing w:val="8"/>
          <w:kern w:val="36"/>
          <w:sz w:val="24"/>
          <w:szCs w:val="24"/>
        </w:rPr>
      </w:pPr>
      <w:r>
        <w:rPr>
          <w:rFonts w:hint="eastAsia" w:ascii="宋体" w:hAnsi="宋体" w:eastAsia="宋体" w:cs="宋体"/>
          <w:bCs/>
          <w:color w:val="222222"/>
          <w:spacing w:val="8"/>
          <w:kern w:val="36"/>
          <w:sz w:val="24"/>
          <w:szCs w:val="24"/>
        </w:rPr>
        <w:t>泰安长城中学举办“</w:t>
      </w:r>
      <w:r>
        <w:rPr>
          <w:rFonts w:hint="eastAsia" w:ascii="宋体" w:hAnsi="宋体" w:eastAsia="宋体" w:cs="宋体"/>
          <w:sz w:val="24"/>
          <w:szCs w:val="24"/>
        </w:rPr>
        <w:t>新课改背景下的化学高考备考</w:t>
      </w:r>
      <w:r>
        <w:rPr>
          <w:rFonts w:hint="eastAsia" w:ascii="宋体" w:hAnsi="宋体" w:eastAsia="宋体" w:cs="宋体"/>
          <w:bCs/>
          <w:color w:val="222222"/>
          <w:spacing w:val="8"/>
          <w:kern w:val="36"/>
          <w:sz w:val="24"/>
          <w:szCs w:val="24"/>
        </w:rPr>
        <w:t>”讲座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帮助学生</w:t>
      </w:r>
      <w:r>
        <w:rPr>
          <w:rFonts w:hint="eastAsia" w:ascii="宋体" w:hAnsi="宋体" w:eastAsia="宋体" w:cs="宋体"/>
          <w:sz w:val="24"/>
          <w:szCs w:val="24"/>
        </w:rPr>
        <w:t>尽快适应新教材、新高考，5月9号, 泰安长城中学举办“长城大讲堂”系列课程之“新课改背景下的化学高考备考”讲座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王芳老师主讲，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党委书记、校长</w:t>
      </w:r>
      <w:r>
        <w:rPr>
          <w:rFonts w:hint="eastAsia" w:ascii="宋体" w:hAnsi="宋体" w:eastAsia="宋体" w:cs="宋体"/>
          <w:sz w:val="24"/>
          <w:szCs w:val="24"/>
        </w:rPr>
        <w:t>刘勇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党委委员、副校长</w:t>
      </w:r>
      <w:r>
        <w:rPr>
          <w:rFonts w:hint="eastAsia" w:ascii="宋体" w:hAnsi="宋体" w:eastAsia="宋体" w:cs="宋体"/>
          <w:sz w:val="24"/>
          <w:szCs w:val="24"/>
        </w:rPr>
        <w:t>张万泉跟进指导，化学组全体教师和高二部分学生参加，王立明老师主持。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448050" cy="4577715"/>
            <wp:effectExtent l="0" t="0" r="0" b="13335"/>
            <wp:docPr id="3" name="图片 3" descr="2dd19579f8091709a2248da1b3316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dd19579f8091709a2248da1b3316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57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王芳老师主讲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3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王芳老师</w:t>
      </w:r>
      <w:r>
        <w:rPr>
          <w:rFonts w:hint="eastAsia" w:ascii="宋体" w:hAnsi="宋体" w:eastAsia="宋体" w:cs="宋体"/>
          <w:color w:val="000000"/>
          <w:spacing w:val="30"/>
          <w:sz w:val="24"/>
          <w:szCs w:val="24"/>
          <w:shd w:val="clear" w:color="auto" w:fill="FFFFFF"/>
        </w:rPr>
        <w:t>从新课标、新教材、新高考的要求出发</w:t>
      </w:r>
      <w:r>
        <w:rPr>
          <w:rFonts w:hint="eastAsia" w:ascii="宋体" w:hAnsi="宋体" w:eastAsia="宋体" w:cs="宋体"/>
          <w:color w:val="000000"/>
          <w:spacing w:val="3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30"/>
          <w:sz w:val="24"/>
          <w:szCs w:val="24"/>
          <w:shd w:val="clear" w:color="auto" w:fill="FFFFFF"/>
        </w:rPr>
        <w:t>结合高考案例，分析了新高考的命题趋势和方向，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</w:t>
      </w:r>
      <w:r>
        <w:rPr>
          <w:rFonts w:hint="eastAsia" w:ascii="宋体" w:hAnsi="宋体" w:eastAsia="宋体" w:cs="宋体"/>
          <w:sz w:val="24"/>
          <w:szCs w:val="24"/>
        </w:rPr>
        <w:t>“研究真题”“备考策略”“回归教材”“习惯养成”四个方面</w:t>
      </w:r>
      <w:r>
        <w:rPr>
          <w:rFonts w:hint="eastAsia" w:ascii="宋体" w:hAnsi="宋体" w:eastAsia="宋体" w:cs="宋体"/>
          <w:color w:val="000000"/>
          <w:spacing w:val="30"/>
          <w:sz w:val="24"/>
          <w:szCs w:val="24"/>
          <w:shd w:val="clear" w:color="auto" w:fill="FFFFFF"/>
        </w:rPr>
        <w:t>进行</w:t>
      </w:r>
      <w:r>
        <w:rPr>
          <w:rFonts w:hint="eastAsia" w:ascii="宋体" w:hAnsi="宋体" w:eastAsia="宋体" w:cs="宋体"/>
          <w:color w:val="000000"/>
          <w:spacing w:val="30"/>
          <w:sz w:val="24"/>
          <w:szCs w:val="24"/>
          <w:shd w:val="clear" w:color="auto" w:fill="FFFFFF"/>
          <w:lang w:val="en-US" w:eastAsia="zh-CN"/>
        </w:rPr>
        <w:t>了备考指导</w:t>
      </w:r>
      <w:r>
        <w:rPr>
          <w:rFonts w:hint="eastAsia" w:ascii="宋体" w:hAnsi="宋体" w:eastAsia="宋体" w:cs="宋体"/>
          <w:color w:val="000000"/>
          <w:spacing w:val="3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pacing w:val="30"/>
          <w:sz w:val="24"/>
          <w:szCs w:val="24"/>
          <w:shd w:val="clear" w:color="auto" w:fill="FFFFFF"/>
          <w:lang w:val="en-US" w:eastAsia="zh-CN"/>
        </w:rPr>
        <w:t>建议</w:t>
      </w:r>
      <w:r>
        <w:rPr>
          <w:rFonts w:hint="eastAsia" w:ascii="宋体" w:hAnsi="宋体" w:eastAsia="宋体" w:cs="宋体"/>
          <w:sz w:val="24"/>
          <w:szCs w:val="24"/>
        </w:rPr>
        <w:t>将情境与问题紧密结合，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加强知识的整合，</w:t>
      </w:r>
      <w:r>
        <w:rPr>
          <w:rFonts w:hint="eastAsia" w:ascii="宋体" w:hAnsi="宋体" w:eastAsia="宋体" w:cs="宋体"/>
          <w:sz w:val="24"/>
          <w:szCs w:val="24"/>
        </w:rPr>
        <w:t>建立思维模型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巩固、深化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知识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做到</w:t>
      </w:r>
      <w:r>
        <w:rPr>
          <w:rFonts w:hint="eastAsia" w:ascii="宋体" w:hAnsi="宋体" w:eastAsia="宋体" w:cs="宋体"/>
          <w:sz w:val="24"/>
          <w:szCs w:val="24"/>
        </w:rPr>
        <w:t>能力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sz w:val="24"/>
          <w:szCs w:val="24"/>
        </w:rPr>
        <w:t>知识并重，提升化学学科核心素养</w:t>
      </w:r>
      <w:r>
        <w:rPr>
          <w:rFonts w:hint="eastAsia" w:ascii="宋体" w:hAnsi="宋体" w:eastAsia="宋体" w:cs="宋体"/>
          <w:color w:val="000000"/>
          <w:spacing w:val="30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4570095" cy="3075305"/>
            <wp:effectExtent l="0" t="0" r="1905" b="10795"/>
            <wp:docPr id="4" name="图片 4" descr="47156da7ece452878893461c4950b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7156da7ece452878893461c4950b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0095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党委书记、校长刘勇跟进指导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4687570" cy="3153410"/>
            <wp:effectExtent l="0" t="0" r="17780" b="8890"/>
            <wp:docPr id="5" name="图片 5" descr="2cfccf50d392f6f31c858bab18f7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cfccf50d392f6f31c858bab18f70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党委委员、副校长张万泉跟进指导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课程中心徐春华主任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对本次讲座给与了充分肯定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希望学生们多动脑、多实践、多反思、多总结，勤于观察，乐于探究，运用化学方法解决化学问题，养成科学的思维与习惯。关注热点、联系现实，增强文化自信以及责任感、使命感，勇于做新时代的筑梦者。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373120" cy="4083685"/>
            <wp:effectExtent l="0" t="0" r="17780" b="12065"/>
            <wp:docPr id="1" name="图片 1" descr="1d80875c3180796658693ee2296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80875c3180796658693ee229625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（课程中心徐春华主任点评）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本次活动以新课程理念为指导，以促进学生发展为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目的</w:t>
      </w:r>
      <w:r>
        <w:rPr>
          <w:rFonts w:hint="eastAsia" w:ascii="宋体" w:hAnsi="宋体" w:eastAsia="宋体" w:cs="宋体"/>
          <w:sz w:val="24"/>
          <w:szCs w:val="24"/>
        </w:rPr>
        <w:t>，进一步激发了学生们热爱化学、勇于探索的热情，增强了教师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教研和课程</w:t>
      </w:r>
      <w:r>
        <w:rPr>
          <w:rFonts w:hint="eastAsia" w:ascii="宋体" w:hAnsi="宋体" w:eastAsia="宋体" w:cs="宋体"/>
          <w:sz w:val="24"/>
          <w:szCs w:val="24"/>
        </w:rPr>
        <w:t>意识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敲响了高考迎考的战鼓，为科学规划、全力备考提供了助力。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274310" cy="2782570"/>
            <wp:effectExtent l="0" t="0" r="2540" b="17780"/>
            <wp:docPr id="2" name="图片 2" descr="C:\Users\ADMINI~1\AppData\Local\Temp\WeChat Files\5224f1fb35dd949685330c7fe8c1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5224f1fb35dd949685330c7fe8c17f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（师生们认真聆听）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xMDM3ZWU2NDg5MTI4ZGQ1OTYwMjgyNDI0ZWM0NDEifQ=="/>
  </w:docVars>
  <w:rsids>
    <w:rsidRoot w:val="005B7E35"/>
    <w:rsid w:val="00007522"/>
    <w:rsid w:val="00094A61"/>
    <w:rsid w:val="00104DD3"/>
    <w:rsid w:val="00107BF2"/>
    <w:rsid w:val="001D3105"/>
    <w:rsid w:val="002110E1"/>
    <w:rsid w:val="00220555"/>
    <w:rsid w:val="00233C81"/>
    <w:rsid w:val="002E1810"/>
    <w:rsid w:val="00337FDD"/>
    <w:rsid w:val="00356E62"/>
    <w:rsid w:val="00367EEE"/>
    <w:rsid w:val="0038332D"/>
    <w:rsid w:val="003B7E6A"/>
    <w:rsid w:val="00461075"/>
    <w:rsid w:val="00476EEC"/>
    <w:rsid w:val="004A57E4"/>
    <w:rsid w:val="004C0985"/>
    <w:rsid w:val="004D2CDA"/>
    <w:rsid w:val="00503B75"/>
    <w:rsid w:val="0052216F"/>
    <w:rsid w:val="00554815"/>
    <w:rsid w:val="00587C90"/>
    <w:rsid w:val="005B5FDA"/>
    <w:rsid w:val="005B7E35"/>
    <w:rsid w:val="005D25C9"/>
    <w:rsid w:val="00603964"/>
    <w:rsid w:val="006B2E24"/>
    <w:rsid w:val="00710D0E"/>
    <w:rsid w:val="00720DAD"/>
    <w:rsid w:val="007522FF"/>
    <w:rsid w:val="00771050"/>
    <w:rsid w:val="00822B0A"/>
    <w:rsid w:val="00836A18"/>
    <w:rsid w:val="00897689"/>
    <w:rsid w:val="009011AE"/>
    <w:rsid w:val="00971FC5"/>
    <w:rsid w:val="009C7274"/>
    <w:rsid w:val="009D602A"/>
    <w:rsid w:val="00A82217"/>
    <w:rsid w:val="00AA3641"/>
    <w:rsid w:val="00B64EBD"/>
    <w:rsid w:val="00B8156A"/>
    <w:rsid w:val="00C0138B"/>
    <w:rsid w:val="00C40483"/>
    <w:rsid w:val="00C61A82"/>
    <w:rsid w:val="00D21ADC"/>
    <w:rsid w:val="00D472E1"/>
    <w:rsid w:val="00DC4A09"/>
    <w:rsid w:val="00DF4294"/>
    <w:rsid w:val="00DF5356"/>
    <w:rsid w:val="00E26BF2"/>
    <w:rsid w:val="00E43059"/>
    <w:rsid w:val="00EB2682"/>
    <w:rsid w:val="00EF76EE"/>
    <w:rsid w:val="00F42FB5"/>
    <w:rsid w:val="00F92FE5"/>
    <w:rsid w:val="00FD5FC2"/>
    <w:rsid w:val="014557C2"/>
    <w:rsid w:val="04DF7CDC"/>
    <w:rsid w:val="0DD83BF0"/>
    <w:rsid w:val="33192C4B"/>
    <w:rsid w:val="38806B05"/>
    <w:rsid w:val="3D6B1735"/>
    <w:rsid w:val="3EFB78B5"/>
    <w:rsid w:val="41C462A6"/>
    <w:rsid w:val="43642539"/>
    <w:rsid w:val="44A859F6"/>
    <w:rsid w:val="4A7779CD"/>
    <w:rsid w:val="4D064C43"/>
    <w:rsid w:val="526D7CA2"/>
    <w:rsid w:val="64AD3F2E"/>
    <w:rsid w:val="6809591F"/>
    <w:rsid w:val="72DC0C8F"/>
    <w:rsid w:val="776D6419"/>
    <w:rsid w:val="78B812A8"/>
    <w:rsid w:val="79217F4D"/>
    <w:rsid w:val="7AC85A06"/>
    <w:rsid w:val="7DD1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545</Words>
  <Characters>545</Characters>
  <Lines>4</Lines>
  <Paragraphs>1</Paragraphs>
  <TotalTime>15</TotalTime>
  <ScaleCrop>false</ScaleCrop>
  <LinksUpToDate>false</LinksUpToDate>
  <CharactersWithSpaces>551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2022-05-09T07:32:00Z</dcterms:created>
  <dc:creator>admin</dc:creator>
  <cp:lastModifiedBy>WPS_1641883953</cp:lastModifiedBy>
  <dcterms:modified xsi:type="dcterms:W3CDTF">2022-05-10T03:19:34Z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6CB341CE6AB143F68221AC1D63B134AB</vt:lpwstr>
  </property>
</Properties>
</file>